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EO-SIPDUS-N52-2023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Pavimentación asfáltica de calle Insurgentes Oriente - Niños Héroes Sur, municipio de Tlanalapa; ubicada en la localidad y Municipio de Tlanalapa,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Tlanalapa</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Asfáltica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EO-SIPDUS-N52-2023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EO-SIPDUS-N52-2023</w:t>
      </w:r>
      <w:r w:rsidRPr="009072F1">
        <w:rPr>
          <w:b/>
          <w:sz w:val="16"/>
          <w:szCs w:val="16"/>
        </w:rPr>
        <w:t xml:space="preserve">  </w:t>
      </w:r>
      <w:r w:rsidRPr="009072F1">
        <w:rPr>
          <w:sz w:val="16"/>
          <w:szCs w:val="16"/>
        </w:rPr>
        <w:t xml:space="preserve">de fecha </w:t>
      </w:r>
      <w:r w:rsidR="000E1895" w:rsidRPr="000E1895">
        <w:rPr>
          <w:b/>
          <w:sz w:val="16"/>
          <w:szCs w:val="16"/>
        </w:rPr>
        <w:t>19 de junio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Pavimentación asfáltica de calle Insurgentes Oriente - Niños Héroes Sur, municipio de Tlanalapa; ubicada en la localidad y Municipio de Tlanalapa,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19 al 26 de junio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HACIENDA-A-TREVE/GI-2023-1502-00162</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31 de mayo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Pavimentación asfáltica de calle Insurgentes Oriente - Niños Héroes Sur, municipio de Tlanalapa; ubicada en la localidad y Municipio de Tlanalapa,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Oficinas de la Dirección General de Obras Publicas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Oficinas de la Dirección General de Obras Publicas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23-junio-2023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27-junio-2023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12:00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03-julio-2023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12:00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20 de julio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20 de octubre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Asfáltica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9"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9"/>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0"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0"/>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1"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1"/>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2" w:name="_Hlk126752593"/>
      <w:bookmarkStart w:id="13"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2"/>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4"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4"/>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3"/>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5"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5"/>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6"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6"/>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7" w:name="_Hlk125106823"/>
      <w:bookmarkStart w:id="18"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7"/>
      <w:r w:rsidR="00EC3BC2" w:rsidRPr="009072F1">
        <w:rPr>
          <w:rFonts w:ascii="Arial" w:hAnsi="Arial" w:cs="Arial"/>
          <w:sz w:val="16"/>
          <w:szCs w:val="18"/>
        </w:rPr>
        <w:t>.</w:t>
      </w:r>
      <w:bookmarkEnd w:id="18"/>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19"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0"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19"/>
    <w:bookmarkEnd w:id="20"/>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1"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1"/>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Asfáltica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2"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2"/>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3"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3"/>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4"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5"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5"/>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4"/>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6"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6"/>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3D0AFC"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7D4CBB">
            <w:pPr>
              <w:overflowPunct w:val="0"/>
              <w:autoSpaceDE w:val="0"/>
              <w:snapToGrid w:val="0"/>
              <w:spacing w:after="101" w:line="216"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Asfáltica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pPr>
              <w:suppressLineNumbers/>
              <w:snapToGrid w:val="0"/>
              <w:spacing w:after="0" w:line="240" w:lineRule="auto"/>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28FB5D67" w14:textId="77777777" w:rsidR="0086455A" w:rsidRPr="009072F1" w:rsidRDefault="0086455A" w:rsidP="0086455A">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3AFC4D" w14:textId="77777777" w:rsidR="0086455A" w:rsidRPr="009072F1" w:rsidRDefault="0086455A">
            <w:pPr>
              <w:suppressLineNumbers/>
              <w:snapToGrid w:val="0"/>
              <w:spacing w:after="0" w:line="240" w:lineRule="auto"/>
              <w:jc w:val="both"/>
              <w:rPr>
                <w:rFonts w:ascii="Arial" w:eastAsia="Wingdings" w:hAnsi="Arial" w:cs="Arial"/>
                <w:bCs/>
                <w:sz w:val="16"/>
                <w:szCs w:val="16"/>
              </w:rPr>
            </w:pP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77777777" w:rsidR="007A663F" w:rsidRPr="009072F1" w:rsidRDefault="007A663F">
      <w:pPr>
        <w:spacing w:after="0" w:line="240" w:lineRule="auto"/>
        <w:rPr>
          <w:rFonts w:ascii="Arial" w:hAnsi="Arial" w:cs="Arial"/>
        </w:rPr>
      </w:pPr>
    </w:p>
    <w:p w14:paraId="0A668CC7" w14:textId="77777777" w:rsidR="00DE51A8" w:rsidRDefault="00DE51A8" w:rsidP="00EB7C2A">
      <w:pPr>
        <w:spacing w:after="0" w:line="240" w:lineRule="auto"/>
        <w:jc w:val="center"/>
        <w:rPr>
          <w:rFonts w:ascii="Arial" w:hAnsi="Arial" w:cs="Arial"/>
          <w:sz w:val="18"/>
          <w:szCs w:val="18"/>
        </w:rPr>
      </w:pPr>
    </w:p>
    <w:p w14:paraId="1F9918F4" w14:textId="77777777" w:rsidR="00DE51A8" w:rsidRDefault="00DE51A8" w:rsidP="00EB7C2A">
      <w:pPr>
        <w:spacing w:after="0" w:line="240" w:lineRule="auto"/>
        <w:jc w:val="center"/>
        <w:rPr>
          <w:rFonts w:ascii="Arial" w:hAnsi="Arial" w:cs="Arial"/>
          <w:sz w:val="18"/>
          <w:szCs w:val="18"/>
        </w:rPr>
      </w:pPr>
    </w:p>
    <w:p w14:paraId="54C4F6A8" w14:textId="4F5F087B" w:rsidR="00DB5C2D" w:rsidRPr="009072F1" w:rsidRDefault="00572204" w:rsidP="00EB7C2A">
      <w:pPr>
        <w:spacing w:after="0" w:line="240" w:lineRule="auto"/>
        <w:jc w:val="center"/>
        <w:rPr>
          <w:rFonts w:ascii="Arial" w:hAnsi="Arial" w:cs="Arial"/>
          <w:sz w:val="18"/>
          <w:szCs w:val="18"/>
        </w:rPr>
      </w:pPr>
      <w:bookmarkStart w:id="27" w:name="_GoBack"/>
      <w:bookmarkEnd w:id="27"/>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8FC6F6B" w14:textId="77777777" w:rsidR="00E76AA1" w:rsidRDefault="00E76AA1">
      <w:pPr>
        <w:spacing w:after="0" w:line="240" w:lineRule="auto"/>
      </w:pPr>
      <w:r>
        <w:separator/>
      </w:r>
    </w:p>
  </w:endnote>
  <w:endnote w:type="continuationSeparator" w:id="0">
    <w:p w14:paraId="3A138767" w14:textId="77777777" w:rsidR="00E76AA1" w:rsidRDefault="00E76AA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Gabriola"/>
    <w:charset w:val="00"/>
    <w:family w:val="decorative"/>
    <w:pitch w:val="variable"/>
    <w:sig w:usb0="00000001"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6575F9">
      <w:rPr>
        <w:rStyle w:val="Nmerodepgina"/>
        <w:rFonts w:ascii="Arial" w:hAnsi="Arial" w:cs="Arial"/>
        <w:b/>
        <w:noProof/>
        <w:sz w:val="16"/>
        <w:szCs w:val="16"/>
      </w:rPr>
      <w:t>65</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6575F9">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6575F9">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6575F9">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6575F9">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6575F9">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9CEBFEE" w14:textId="77777777" w:rsidR="00E76AA1" w:rsidRDefault="00E76AA1">
      <w:pPr>
        <w:spacing w:after="0" w:line="240" w:lineRule="auto"/>
      </w:pPr>
      <w:r>
        <w:separator/>
      </w:r>
    </w:p>
  </w:footnote>
  <w:footnote w:type="continuationSeparator" w:id="0">
    <w:p w14:paraId="7BD18B3A" w14:textId="77777777" w:rsidR="00E76AA1" w:rsidRDefault="00E76AA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5F9"/>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50F13B-6721-4174-A448-99002EB468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91</Pages>
  <Words>40268</Words>
  <Characters>221479</Characters>
  <Application>Microsoft Office Word</Application>
  <DocSecurity>0</DocSecurity>
  <Lines>1845</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261225</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2023-06-08T19:27:00Z</cp:lastPrinted>
  <dcterms:created xsi:type="dcterms:W3CDTF">2023-06-08T19:28:00Z</dcterms:created>
  <dcterms:modified xsi:type="dcterms:W3CDTF">2023-06-08T19:28:00Z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